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414" w:rsidRPr="00203414" w:rsidRDefault="00203414" w:rsidP="00203414">
      <w:pPr>
        <w:widowControl/>
        <w:overflowPunct w:val="0"/>
        <w:autoSpaceDE w:val="0"/>
        <w:autoSpaceDN w:val="0"/>
        <w:adjustRightInd w:val="0"/>
        <w:spacing w:after="160" w:line="256" w:lineRule="auto"/>
        <w:jc w:val="center"/>
        <w:textAlignment w:val="baseline"/>
        <w:rPr>
          <w:rFonts w:ascii="Calibri" w:eastAsia="Calibri" w:hAnsi="Calibri" w:cs="Times New Roman"/>
          <w:noProof/>
          <w:color w:val="auto"/>
          <w:sz w:val="28"/>
          <w:szCs w:val="28"/>
          <w:lang w:eastAsia="en-US" w:bidi="ar-SA"/>
        </w:rPr>
      </w:pPr>
      <w:r w:rsidRPr="00203414">
        <w:rPr>
          <w:rFonts w:ascii="Calibri" w:eastAsia="Calibri" w:hAnsi="Calibri" w:cs="Times New Roman"/>
          <w:noProof/>
          <w:color w:val="auto"/>
          <w:sz w:val="28"/>
          <w:szCs w:val="28"/>
          <w:lang w:bidi="ar-SA"/>
        </w:rPr>
        <w:drawing>
          <wp:inline distT="0" distB="0" distL="0" distR="0" wp14:anchorId="6D83F0E7" wp14:editId="79BDB2C5">
            <wp:extent cx="504825" cy="781050"/>
            <wp:effectExtent l="0" t="0" r="9525" b="0"/>
            <wp:docPr id="2" name="Рисунок 2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414" w:rsidRPr="00203414" w:rsidRDefault="00203414" w:rsidP="00203414">
      <w:pPr>
        <w:widowControl/>
        <w:overflowPunct w:val="0"/>
        <w:autoSpaceDE w:val="0"/>
        <w:autoSpaceDN w:val="0"/>
        <w:adjustRightInd w:val="0"/>
        <w:spacing w:after="160" w:line="256" w:lineRule="auto"/>
        <w:jc w:val="center"/>
        <w:textAlignment w:val="baseline"/>
        <w:rPr>
          <w:rFonts w:ascii="Times New Roman" w:eastAsia="Calibri" w:hAnsi="Times New Roman" w:cs="Times New Roman"/>
          <w:b/>
          <w:noProof/>
          <w:sz w:val="28"/>
          <w:szCs w:val="28"/>
          <w:lang w:eastAsia="en-US" w:bidi="ar-SA"/>
        </w:rPr>
      </w:pPr>
      <w:r w:rsidRPr="00203414">
        <w:rPr>
          <w:rFonts w:ascii="Times New Roman" w:eastAsia="Calibri" w:hAnsi="Times New Roman" w:cs="Times New Roman"/>
          <w:b/>
          <w:noProof/>
          <w:sz w:val="28"/>
          <w:szCs w:val="28"/>
          <w:lang w:eastAsia="en-US" w:bidi="ar-SA"/>
        </w:rPr>
        <w:t>Администрация Тугулымского городского округа</w:t>
      </w:r>
    </w:p>
    <w:p w:rsidR="00203414" w:rsidRPr="00203414" w:rsidRDefault="00203414" w:rsidP="00203414">
      <w:pPr>
        <w:widowControl/>
        <w:overflowPunct w:val="0"/>
        <w:autoSpaceDE w:val="0"/>
        <w:autoSpaceDN w:val="0"/>
        <w:adjustRightInd w:val="0"/>
        <w:spacing w:after="160" w:line="256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  <w:lang w:eastAsia="en-US" w:bidi="ar-SA"/>
        </w:rPr>
      </w:pPr>
      <w:r w:rsidRPr="00203414">
        <w:rPr>
          <w:rFonts w:ascii="Times New Roman" w:eastAsia="Calibri" w:hAnsi="Times New Roman" w:cs="Times New Roman"/>
          <w:b/>
          <w:sz w:val="28"/>
          <w:szCs w:val="28"/>
          <w:lang w:eastAsia="en-US" w:bidi="ar-SA"/>
        </w:rPr>
        <w:t xml:space="preserve">  П О С Т А Н О В Л Е Н И Е</w:t>
      </w:r>
    </w:p>
    <w:p w:rsidR="00203414" w:rsidRPr="00203414" w:rsidRDefault="00203414" w:rsidP="00203414">
      <w:pPr>
        <w:widowControl/>
        <w:tabs>
          <w:tab w:val="left" w:pos="6510"/>
        </w:tabs>
        <w:rPr>
          <w:rFonts w:ascii="Times New Roman" w:eastAsia="Times New Roman" w:hAnsi="Times New Roman" w:cs="Times New Roman"/>
          <w:color w:val="auto"/>
          <w:sz w:val="20"/>
          <w:lang w:bidi="ar-SA"/>
        </w:rPr>
      </w:pPr>
      <w:r w:rsidRPr="00203414">
        <w:rPr>
          <w:rFonts w:ascii="Times New Roman" w:eastAsia="Times New Roman" w:hAnsi="Times New Roman" w:cs="Times New Roman"/>
          <w:color w:val="auto"/>
          <w:sz w:val="20"/>
          <w:lang w:bidi="ar-SA"/>
        </w:rPr>
        <w:tab/>
      </w:r>
    </w:p>
    <w:tbl>
      <w:tblPr>
        <w:tblW w:w="0" w:type="auto"/>
        <w:tblInd w:w="-34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82"/>
      </w:tblGrid>
      <w:tr w:rsidR="00203414" w:rsidRPr="00203414" w:rsidTr="00D939B8">
        <w:trPr>
          <w:trHeight w:val="565"/>
        </w:trPr>
        <w:tc>
          <w:tcPr>
            <w:tcW w:w="93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03414" w:rsidRPr="00203414" w:rsidRDefault="00203414" w:rsidP="00203414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8"/>
                <w:lang w:bidi="ar-SA"/>
              </w:rPr>
            </w:pPr>
          </w:p>
          <w:p w:rsidR="00203414" w:rsidRPr="00203414" w:rsidRDefault="00203414" w:rsidP="00203414">
            <w:pPr>
              <w:widowControl/>
              <w:ind w:left="-69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0341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от 10.12.2024                             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</w:t>
            </w:r>
            <w:r w:rsidRPr="0020341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п.г.т. Тугулым                                   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                         № 587</w:t>
            </w:r>
          </w:p>
          <w:p w:rsidR="00203414" w:rsidRPr="00203414" w:rsidRDefault="00203414" w:rsidP="00203414">
            <w:pPr>
              <w:widowControl/>
              <w:ind w:left="-69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203414" w:rsidRPr="00203414" w:rsidRDefault="00203414" w:rsidP="00203414">
            <w:pPr>
              <w:widowControl/>
              <w:ind w:left="-69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</w:tbl>
    <w:p w:rsidR="004301BC" w:rsidRDefault="0005399C">
      <w:pPr>
        <w:pStyle w:val="1"/>
        <w:shd w:val="clear" w:color="auto" w:fill="auto"/>
        <w:spacing w:after="540"/>
        <w:ind w:firstLine="0"/>
        <w:jc w:val="center"/>
      </w:pPr>
      <w:r>
        <w:rPr>
          <w:b/>
          <w:bCs/>
        </w:rPr>
        <w:t>О внесении изменений в Устав муниципального бюджетного учреждения культуры</w:t>
      </w:r>
      <w:r>
        <w:rPr>
          <w:b/>
          <w:bCs/>
        </w:rPr>
        <w:br/>
        <w:t xml:space="preserve">«Централизованная система </w:t>
      </w:r>
      <w:r w:rsidR="00FC3860">
        <w:rPr>
          <w:b/>
          <w:bCs/>
        </w:rPr>
        <w:t xml:space="preserve">Домов культуры </w:t>
      </w:r>
      <w:r>
        <w:rPr>
          <w:b/>
          <w:bCs/>
        </w:rPr>
        <w:t>Тугулымского городского округа»</w:t>
      </w:r>
    </w:p>
    <w:p w:rsidR="004301BC" w:rsidRDefault="0005399C">
      <w:pPr>
        <w:pStyle w:val="1"/>
        <w:shd w:val="clear" w:color="auto" w:fill="auto"/>
        <w:spacing w:after="260"/>
        <w:ind w:firstLine="740"/>
        <w:jc w:val="both"/>
      </w:pPr>
      <w:r>
        <w:t>В связи с принятием Закона Свердловской области от 26.03.2024 № 24-03 «О наделении отдельных городских округов, расположенных на территории Свердловской области, статусом муниципального округа», руководствуясь Решением Думы Тугулымского гор</w:t>
      </w:r>
      <w:r w:rsidR="00203414">
        <w:t>одского округа от 16 июля 2024</w:t>
      </w:r>
      <w:r>
        <w:t xml:space="preserve"> № 57 «О внесении изменений и дополнений в Устав Тугулымского городского округа», статьями 6, 31 Устава Тугулымского городского округа, администрация Тугулымского городского округа</w:t>
      </w:r>
    </w:p>
    <w:p w:rsidR="004301BC" w:rsidRDefault="0005399C">
      <w:pPr>
        <w:pStyle w:val="20"/>
        <w:shd w:val="clear" w:color="auto" w:fill="auto"/>
        <w:jc w:val="both"/>
      </w:pPr>
      <w:r>
        <w:t>ПОСТАНОВЛЯЕТ:</w:t>
      </w:r>
    </w:p>
    <w:p w:rsidR="004301BC" w:rsidRDefault="0005399C">
      <w:pPr>
        <w:pStyle w:val="1"/>
        <w:numPr>
          <w:ilvl w:val="0"/>
          <w:numId w:val="1"/>
        </w:numPr>
        <w:shd w:val="clear" w:color="auto" w:fill="auto"/>
        <w:tabs>
          <w:tab w:val="left" w:pos="1176"/>
        </w:tabs>
        <w:ind w:firstLine="740"/>
        <w:jc w:val="both"/>
      </w:pPr>
      <w:r>
        <w:t>Внести в Устав муниципального</w:t>
      </w:r>
      <w:r w:rsidR="00FC3860">
        <w:t xml:space="preserve"> </w:t>
      </w:r>
      <w:r>
        <w:t>бюджетного учреждения культуры «Централизованная система</w:t>
      </w:r>
      <w:r w:rsidR="00FC3860">
        <w:t xml:space="preserve"> Домов культуры</w:t>
      </w:r>
      <w:r>
        <w:t xml:space="preserve"> Тугулымского городского округа», утвержденный постановлением администрации Тугулымского городского округа 26.12.2022 № 494 «Об утверждении Устава муниципального бюджетного учреждения культуры «Централизованная система</w:t>
      </w:r>
      <w:r w:rsidR="00FC3860">
        <w:t xml:space="preserve"> Домов культуры</w:t>
      </w:r>
      <w:r>
        <w:t xml:space="preserve"> Тугулымского городского округа» следующие изменения, по всему тексту Устава слова «городской округ» в соответствующем падеже заменить словами «муниципальный округ» в соответствующем падеже и из</w:t>
      </w:r>
      <w:r w:rsidR="00203414">
        <w:t>ложить Устав в новой редакции (п</w:t>
      </w:r>
      <w:r>
        <w:t>рилагается).</w:t>
      </w:r>
    </w:p>
    <w:p w:rsidR="004301BC" w:rsidRDefault="0005399C">
      <w:pPr>
        <w:pStyle w:val="1"/>
        <w:numPr>
          <w:ilvl w:val="0"/>
          <w:numId w:val="1"/>
        </w:numPr>
        <w:shd w:val="clear" w:color="auto" w:fill="auto"/>
        <w:tabs>
          <w:tab w:val="left" w:pos="1003"/>
        </w:tabs>
        <w:ind w:firstLine="740"/>
        <w:jc w:val="both"/>
      </w:pPr>
      <w:r>
        <w:t>Директору муниципального бюджетного учрежд</w:t>
      </w:r>
      <w:r w:rsidR="00FC3860">
        <w:t>ения культуры «Централизованная</w:t>
      </w:r>
      <w:r>
        <w:t xml:space="preserve"> система</w:t>
      </w:r>
      <w:r w:rsidR="00FC3860">
        <w:t xml:space="preserve"> Домов культуры</w:t>
      </w:r>
      <w:r>
        <w:t xml:space="preserve"> Тугулымского городского округа» Н.В. </w:t>
      </w:r>
      <w:r w:rsidR="00FC3860">
        <w:t>Кузьминой</w:t>
      </w:r>
      <w:r>
        <w:t xml:space="preserve"> зарегистрировать изменения в Устав в установленном действующим законодательством порядке.</w:t>
      </w:r>
    </w:p>
    <w:p w:rsidR="004301BC" w:rsidRDefault="0005399C">
      <w:pPr>
        <w:pStyle w:val="1"/>
        <w:numPr>
          <w:ilvl w:val="0"/>
          <w:numId w:val="1"/>
        </w:numPr>
        <w:shd w:val="clear" w:color="auto" w:fill="auto"/>
        <w:tabs>
          <w:tab w:val="left" w:pos="1042"/>
        </w:tabs>
        <w:ind w:firstLine="740"/>
        <w:jc w:val="both"/>
      </w:pPr>
      <w:r>
        <w:t>Настоящее постан</w:t>
      </w:r>
      <w:r w:rsidR="00203414">
        <w:t xml:space="preserve">овление вступает в силу с 01 января </w:t>
      </w:r>
      <w:r>
        <w:t>2025</w:t>
      </w:r>
      <w:r w:rsidR="00203414">
        <w:t xml:space="preserve"> года</w:t>
      </w:r>
      <w:r>
        <w:t>.</w:t>
      </w:r>
    </w:p>
    <w:p w:rsidR="004301BC" w:rsidRDefault="00203414">
      <w:pPr>
        <w:pStyle w:val="1"/>
        <w:numPr>
          <w:ilvl w:val="0"/>
          <w:numId w:val="1"/>
        </w:numPr>
        <w:shd w:val="clear" w:color="auto" w:fill="auto"/>
        <w:tabs>
          <w:tab w:val="left" w:pos="1003"/>
        </w:tabs>
        <w:ind w:firstLine="740"/>
        <w:jc w:val="both"/>
      </w:pPr>
      <w:r>
        <w:t xml:space="preserve"> </w:t>
      </w:r>
      <w:r w:rsidR="0005399C">
        <w:t>Настоящее постановление опубликовать в специальном выпуске муниципальной общественно-политической газеты «Знамя труда» - «Муниципальном вестнике» и разместить на официальном сайте Тугулымского городского округа.</w:t>
      </w:r>
    </w:p>
    <w:p w:rsidR="004301BC" w:rsidRDefault="0005399C">
      <w:pPr>
        <w:pStyle w:val="1"/>
        <w:numPr>
          <w:ilvl w:val="0"/>
          <w:numId w:val="1"/>
        </w:numPr>
        <w:shd w:val="clear" w:color="auto" w:fill="auto"/>
        <w:tabs>
          <w:tab w:val="left" w:pos="1176"/>
        </w:tabs>
        <w:spacing w:after="1100"/>
        <w:ind w:firstLine="740"/>
        <w:jc w:val="both"/>
      </w:pPr>
      <w:r>
        <w:t>Контроль исполнения постановления возложить на заместителя главы Тугулымского городского округа Шилкову О.В.</w:t>
      </w:r>
    </w:p>
    <w:p w:rsidR="004301BC" w:rsidRDefault="00203414">
      <w:pPr>
        <w:pStyle w:val="1"/>
        <w:shd w:val="clear" w:color="auto" w:fill="auto"/>
        <w:ind w:firstLine="0"/>
        <w:jc w:val="both"/>
      </w:pPr>
      <w:r>
        <w:t>Исполняющий полномочия главы</w:t>
      </w:r>
    </w:p>
    <w:p w:rsidR="004301BC" w:rsidRDefault="0005399C">
      <w:pPr>
        <w:pStyle w:val="1"/>
        <w:shd w:val="clear" w:color="auto" w:fill="auto"/>
        <w:spacing w:after="400"/>
        <w:ind w:firstLine="0"/>
        <w:jc w:val="both"/>
      </w:pPr>
      <w:r>
        <w:t>Тугулымского городского округа</w:t>
      </w:r>
      <w:r w:rsidR="00203414">
        <w:t xml:space="preserve">                                                                     </w:t>
      </w:r>
      <w:bookmarkStart w:id="0" w:name="_GoBack"/>
      <w:bookmarkEnd w:id="0"/>
      <w:r w:rsidR="00203414">
        <w:t>Ю.И. Максимова</w:t>
      </w:r>
    </w:p>
    <w:sectPr w:rsidR="004301BC" w:rsidSect="00203414">
      <w:type w:val="continuous"/>
      <w:pgSz w:w="11900" w:h="16840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19C" w:rsidRDefault="0013319C">
      <w:r>
        <w:separator/>
      </w:r>
    </w:p>
  </w:endnote>
  <w:endnote w:type="continuationSeparator" w:id="0">
    <w:p w:rsidR="0013319C" w:rsidRDefault="0013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19C" w:rsidRDefault="0013319C"/>
  </w:footnote>
  <w:footnote w:type="continuationSeparator" w:id="0">
    <w:p w:rsidR="0013319C" w:rsidRDefault="001331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1100F"/>
    <w:multiLevelType w:val="multilevel"/>
    <w:tmpl w:val="7EA05F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1BC"/>
    <w:rsid w:val="0005399C"/>
    <w:rsid w:val="0013319C"/>
    <w:rsid w:val="00203414"/>
    <w:rsid w:val="004301BC"/>
    <w:rsid w:val="00FC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8D3ED"/>
  <w15:docId w15:val="{CB4F7B59-4A7F-4521-9AEF-34C90A54E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6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321</Words>
  <Characters>1836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Юрист</cp:lastModifiedBy>
  <cp:revision>3</cp:revision>
  <dcterms:created xsi:type="dcterms:W3CDTF">2024-12-03T09:57:00Z</dcterms:created>
  <dcterms:modified xsi:type="dcterms:W3CDTF">2024-12-10T10:48:00Z</dcterms:modified>
</cp:coreProperties>
</file>